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eastAsia="宋体"/>
          <w:b/>
          <w:bCs/>
          <w:sz w:val="40"/>
          <w:szCs w:val="40"/>
          <w:lang w:val="en-US" w:eastAsia="zh-CN"/>
        </w:rPr>
      </w:pPr>
      <w:r>
        <w:rPr>
          <w:rFonts w:hint="eastAsia"/>
          <w:b/>
          <w:bCs/>
          <w:sz w:val="40"/>
          <w:szCs w:val="40"/>
          <w:lang w:val="en-US" w:eastAsia="zh-CN"/>
        </w:rPr>
        <w:t>山东鼎盛电气设备有限公司</w:t>
      </w:r>
    </w:p>
    <w:p>
      <w:pPr>
        <w:numPr>
          <w:ilvl w:val="0"/>
          <w:numId w:val="0"/>
        </w:numPr>
        <w:jc w:val="center"/>
        <w:rPr>
          <w:rFonts w:hint="eastAsia" w:eastAsia="宋体"/>
          <w:b/>
          <w:bCs/>
          <w:sz w:val="40"/>
          <w:szCs w:val="40"/>
          <w:lang w:val="en-US" w:eastAsia="zh-CN"/>
        </w:rPr>
      </w:pPr>
      <w:r>
        <w:rPr>
          <w:rFonts w:hint="eastAsia"/>
          <w:b/>
          <w:bCs/>
          <w:sz w:val="40"/>
          <w:szCs w:val="40"/>
          <w:lang w:val="en-US" w:eastAsia="zh-CN"/>
        </w:rPr>
        <w:t>公司简介</w:t>
      </w:r>
    </w:p>
    <w:p>
      <w:pPr>
        <w:numPr>
          <w:ilvl w:val="0"/>
          <w:numId w:val="0"/>
        </w:numPr>
        <w:ind w:firstLine="640" w:firstLineChars="200"/>
        <w:rPr>
          <w:rFonts w:hint="eastAsia" w:eastAsia="宋体"/>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山东鼎盛电气设备有限公司是一家专业生产高低压成套设备的国家高新技术企业，现有职工200人（其中中级以上职称120人），公司占地面积39亩，标准厂房20000平方米。公司主导产品：高低压开关柜、箱式变电站、配电箱、母线槽等均已通过国家质量认证中心认证，相关产品核心技术应用了多项国家新型专利，截止目前共取得八项国家发明专利证书、三十七项实用新型专利证书、和八项软件著作权证书。经过近5年的技术储备，2011年在全市民营电气设备生产企业中，率先获得国家能源局颁发的《三级承装（修、试）电力设施许可证》；住房和城乡建设局颁发的机电工程施工总承包三级资质和电力工程施工总承包三级资质，具备220kV及以下线路、220kV及以下变电所、发电厂的总装、调试资格。公司下辖一个安装公司、1个水利公司、2个贸易公司、2个分公司（济南、青岛），具备了项目设计、材料供应、设备生产、成套安装、技术服务等一系列功能，能够为各行各业提供完善的电力服务。</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bookmarkStart w:id="0" w:name="OLE_LINK1"/>
      <w:r>
        <w:rPr>
          <w:rFonts w:hint="eastAsia" w:ascii="宋体" w:hAnsi="宋体" w:eastAsia="宋体" w:cs="宋体"/>
          <w:sz w:val="24"/>
          <w:szCs w:val="24"/>
          <w:lang w:val="en-US" w:eastAsia="zh-CN"/>
        </w:rPr>
        <w:t>山东鼎盛电气设备有限公司于2022年6月在山东枣庄发起成立山东省铸电新能源有限公司，铸电新能源公司是一家专注于新能源汽车智能充电桩、光伏发电和化学储能电站，产品开发、生产、销售及服务为一体的高新技术企业。</w:t>
      </w:r>
      <w:bookmarkEnd w:id="0"/>
      <w:r>
        <w:rPr>
          <w:rFonts w:hint="eastAsia" w:ascii="宋体" w:hAnsi="宋体" w:eastAsia="宋体" w:cs="宋体"/>
          <w:sz w:val="24"/>
          <w:szCs w:val="24"/>
          <w:lang w:val="en-US" w:eastAsia="zh-CN"/>
        </w:rPr>
        <w:t>公司产品有直流宽频智能一体式充电桩，型号有20-160kW不等，立柱式，壁挂式，单枪型、双枪型；大容量的直流宽频充电堆有240和360kW；交流充电桩有7kW交流充电桩，即插即充型和运营版，型号齐全，品种众多。</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技术力量雄厚、引进国际先进水平的激光切割机数控加工设备，各类测试设备齐全。公司全面推行数字化管理，将现代科技融入企业生产经营全过程，专业工程师全程设计指导，并利用现代网络技术，将市场、设计、制造、管理、售前、售后服务融为一体，打造较强的核心竞争力，提高了企业的市场应变能力。</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遵循以市场为导向，以销定产，以优质的产品，优良的服务赢得了广大用户的信赖。公司产品广泛应用于工矿、房地产、场馆以及各行业电力网络系统等重点工程中，现已远销新疆、云南、贵州、四川、内蒙古、东南亚、非洲等地，为国家电网、南方电力、西气东输、援非建设等项目提供了稳定的设备和完善的服务。</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先后获得“守合同重信用”企业、“工人先锋号”、“枣庄市精神文明单位，“山东省电力企业协会会员单位”，“电力行业文明施工单位”、“安全生产先进单位”，市中区政府授予：“百名创业明星企业，市中区首届“区长质量奖”获奖企业，国家级高新技术企业等荣誉称号、建立了枣庄市劳模（高技能人才）创新工作室，2019年，枣庄市科技局授予枣庄市重点实验室；2020年，枣庄市发展和改革委员会授予枣庄市工程实验室和枣庄市企业技术中心；枣庄市科技局授予枣庄市技术创新中心。枣庄市总工会授予枣庄市全员创新企业；枣庄市市场监督管理局授予枣庄市文明诚信民营企业。同年11月，公司“鼎盛电气”牌产品被认定为山东省优质品牌。同年12月，公司被评为山东省瞪羚企业。同年公司总经理王庆普被评为“1515”企业家，2022年10月总经理王庆普再次被评为“1515”企业家。枣庄市中区企业家协会授予公司“2020行业引领示范企业”。2021年4月，枣庄市工业和信息化局授予枣庄市“一企一技术”研发中心企业。与此同时，公司获得市中区人民政府颁发的“市中区三百工程突出贡献奖”奖牌。</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2021年11月枣庄市工业和信息化局授予公司“市级工业设计中心”称号。12月授予公司“市级专精特新企业”。公司“鼎盛电气”牌高低压预装式变电站产品被认定为山东省优质品牌。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2021年底公司再创佳绩，高低压设备产品获得山东省知名品牌称号，还参与国家标准制定1项，荣获山东省产业类专利导航项目1项。</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年7月公司自研“自动温控风冷式低压配电柜”入选山东省首台（套）技术装备及关键核心零部件生产企业及产品名单，同年8月山东省工业和信息化厅授予“山东省专精特新中小企业”，9月被国家工信部认定为国家级专精特新“小巨人”企业。2022年12月公司新研发的项目“新能源智能充电桩关键技术研发及产业化”列入枣庄市科技局2022年度枣庄市科技计划项目拟立项名单中。</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年以来公司先后获得国家级科技型中小企业、山东省DCMM贯标试点企业、山东省数字经济“晨星工厂”、山东省电子信息行业优秀企业等多项荣誉，建成了山东省“一企一技术”研发中心，创新强企的理念不断深入，全力为我市实施“工业倍增”计划贡献企业力量</w:t>
      </w:r>
      <w:bookmarkStart w:id="1" w:name="_GoBack"/>
      <w:bookmarkEnd w:id="1"/>
      <w:r>
        <w:rPr>
          <w:rFonts w:hint="eastAsia" w:ascii="宋体" w:hAnsi="宋体" w:eastAsia="宋体" w:cs="宋体"/>
          <w:sz w:val="24"/>
          <w:szCs w:val="24"/>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鼎盛电气、孟兴水利两企业都通过了ISO9001、IS014001和IS045001</w:t>
      </w:r>
      <w:r>
        <w:rPr>
          <w:rFonts w:hint="eastAsia" w:ascii="宋体" w:hAnsi="宋体" w:cs="宋体"/>
          <w:sz w:val="24"/>
          <w:szCs w:val="24"/>
          <w:lang w:val="en-US" w:eastAsia="zh-CN"/>
        </w:rPr>
        <w:t>三</w:t>
      </w:r>
      <w:r>
        <w:rPr>
          <w:rFonts w:hint="eastAsia" w:ascii="宋体" w:hAnsi="宋体" w:eastAsia="宋体" w:cs="宋体"/>
          <w:sz w:val="24"/>
          <w:szCs w:val="24"/>
          <w:lang w:val="en-US" w:eastAsia="zh-CN"/>
        </w:rPr>
        <w:t>管理系统认证。同时鼎盛电气公司的配电箱和低压成套产品采用国际标准IEC61439，并取得认证证书。产品质量性能稳定得到了客户的一致认可。</w:t>
      </w:r>
    </w:p>
    <w:p>
      <w:pPr>
        <w:pStyle w:val="3"/>
        <w:keepNext w:val="0"/>
        <w:keepLines w:val="0"/>
        <w:pageBreakBefore w:val="0"/>
        <w:numPr>
          <w:ilvl w:val="0"/>
          <w:numId w:val="0"/>
        </w:numPr>
        <w:kinsoku/>
        <w:wordWrap/>
        <w:overflowPunct/>
        <w:topLinePunct w:val="0"/>
        <w:autoSpaceDE/>
        <w:autoSpaceDN/>
        <w:bidi w:val="0"/>
        <w:adjustRightInd/>
        <w:snapToGrid/>
        <w:spacing w:after="0" w:line="44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公司相继为中国进行网点改建，东湖置业、济钢集团、华电集团、华电国际、鹏泰置业、丰源集团、台儿庄运河古城、京沪高铁、中国建材、神华集团、安桥国际、君山置业、中国电建、中铁五局、中铁十局、中铁十四局、中交集团、北京城建、</w:t>
      </w:r>
      <w:r>
        <w:rPr>
          <w:rFonts w:hint="eastAsia" w:ascii="宋体" w:hAnsi="宋体" w:eastAsia="宋体" w:cs="宋体"/>
          <w:sz w:val="24"/>
          <w:szCs w:val="24"/>
        </w:rPr>
        <w:t>沃</w:t>
      </w:r>
      <w:r>
        <w:rPr>
          <w:rFonts w:hint="eastAsia" w:ascii="宋体" w:hAnsi="宋体" w:eastAsia="宋体" w:cs="宋体"/>
          <w:sz w:val="24"/>
          <w:szCs w:val="24"/>
          <w:lang w:eastAsia="zh-CN"/>
        </w:rPr>
        <w:t>丰水泥</w:t>
      </w:r>
      <w:r>
        <w:rPr>
          <w:rFonts w:hint="eastAsia" w:ascii="宋体" w:hAnsi="宋体" w:eastAsia="宋体" w:cs="宋体"/>
          <w:sz w:val="24"/>
          <w:szCs w:val="24"/>
        </w:rPr>
        <w:t>、山水</w:t>
      </w:r>
      <w:r>
        <w:rPr>
          <w:rFonts w:hint="eastAsia" w:ascii="宋体" w:hAnsi="宋体" w:eastAsia="宋体" w:cs="宋体"/>
          <w:sz w:val="24"/>
          <w:szCs w:val="24"/>
          <w:lang w:eastAsia="zh-CN"/>
        </w:rPr>
        <w:t>集团</w:t>
      </w:r>
      <w:r>
        <w:rPr>
          <w:rFonts w:hint="eastAsia" w:ascii="宋体" w:hAnsi="宋体" w:eastAsia="宋体" w:cs="宋体"/>
          <w:sz w:val="24"/>
          <w:szCs w:val="24"/>
        </w:rPr>
        <w:t>、</w:t>
      </w:r>
      <w:r>
        <w:rPr>
          <w:rFonts w:hint="eastAsia" w:ascii="宋体" w:hAnsi="宋体" w:eastAsia="宋体" w:cs="宋体"/>
          <w:sz w:val="24"/>
          <w:szCs w:val="24"/>
          <w:lang w:eastAsia="zh-CN"/>
        </w:rPr>
        <w:t>海</w:t>
      </w:r>
      <w:r>
        <w:rPr>
          <w:rFonts w:hint="eastAsia" w:ascii="宋体" w:hAnsi="宋体" w:eastAsia="宋体" w:cs="宋体"/>
          <w:sz w:val="24"/>
          <w:szCs w:val="24"/>
        </w:rPr>
        <w:t>川</w:t>
      </w:r>
      <w:r>
        <w:rPr>
          <w:rFonts w:hint="eastAsia" w:ascii="宋体" w:hAnsi="宋体" w:eastAsia="宋体" w:cs="宋体"/>
          <w:sz w:val="24"/>
          <w:szCs w:val="24"/>
          <w:lang w:eastAsia="zh-CN"/>
        </w:rPr>
        <w:t>光伏</w:t>
      </w:r>
      <w:r>
        <w:rPr>
          <w:rFonts w:hint="eastAsia" w:ascii="宋体" w:hAnsi="宋体" w:eastAsia="宋体" w:cs="宋体"/>
          <w:sz w:val="24"/>
          <w:szCs w:val="24"/>
        </w:rPr>
        <w:t>、深能光伏、</w:t>
      </w:r>
      <w:r>
        <w:rPr>
          <w:rFonts w:hint="eastAsia" w:ascii="宋体" w:hAnsi="宋体" w:eastAsia="宋体" w:cs="宋体"/>
          <w:sz w:val="24"/>
          <w:szCs w:val="24"/>
          <w:lang w:eastAsia="zh-CN"/>
        </w:rPr>
        <w:t>光大</w:t>
      </w:r>
      <w:r>
        <w:rPr>
          <w:rFonts w:hint="eastAsia" w:ascii="宋体" w:hAnsi="宋体" w:eastAsia="宋体" w:cs="宋体"/>
          <w:sz w:val="24"/>
          <w:szCs w:val="24"/>
        </w:rPr>
        <w:t>新</w:t>
      </w:r>
      <w:r>
        <w:rPr>
          <w:rFonts w:hint="eastAsia" w:ascii="宋体" w:hAnsi="宋体" w:eastAsia="宋体" w:cs="宋体"/>
          <w:sz w:val="24"/>
          <w:szCs w:val="24"/>
          <w:lang w:eastAsia="zh-CN"/>
        </w:rPr>
        <w:t>能</w:t>
      </w:r>
      <w:r>
        <w:rPr>
          <w:rFonts w:hint="eastAsia" w:ascii="宋体" w:hAnsi="宋体" w:eastAsia="宋体" w:cs="宋体"/>
          <w:sz w:val="24"/>
          <w:szCs w:val="24"/>
        </w:rPr>
        <w:t>源、</w:t>
      </w:r>
      <w:r>
        <w:rPr>
          <w:rFonts w:hint="eastAsia" w:ascii="宋体" w:hAnsi="宋体" w:eastAsia="宋体" w:cs="宋体"/>
          <w:sz w:val="24"/>
          <w:szCs w:val="24"/>
          <w:lang w:eastAsia="zh-CN"/>
        </w:rPr>
        <w:t>荣</w:t>
      </w:r>
      <w:r>
        <w:rPr>
          <w:rFonts w:hint="eastAsia" w:ascii="宋体" w:hAnsi="宋体" w:eastAsia="宋体" w:cs="宋体"/>
          <w:sz w:val="24"/>
          <w:szCs w:val="24"/>
        </w:rPr>
        <w:t>盛光伏、普</w:t>
      </w:r>
      <w:r>
        <w:rPr>
          <w:rFonts w:hint="eastAsia" w:ascii="宋体" w:hAnsi="宋体" w:eastAsia="宋体" w:cs="宋体"/>
          <w:sz w:val="24"/>
          <w:szCs w:val="24"/>
          <w:lang w:eastAsia="zh-CN"/>
        </w:rPr>
        <w:t>照</w:t>
      </w:r>
      <w:r>
        <w:rPr>
          <w:rFonts w:hint="eastAsia" w:ascii="宋体" w:hAnsi="宋体" w:eastAsia="宋体" w:cs="宋体"/>
          <w:sz w:val="24"/>
          <w:szCs w:val="24"/>
        </w:rPr>
        <w:t>光伏、</w:t>
      </w:r>
      <w:r>
        <w:rPr>
          <w:rFonts w:hint="eastAsia" w:ascii="宋体" w:hAnsi="宋体" w:eastAsia="宋体" w:cs="宋体"/>
          <w:sz w:val="24"/>
          <w:szCs w:val="24"/>
          <w:lang w:eastAsia="zh-CN"/>
        </w:rPr>
        <w:t>梦</w:t>
      </w:r>
      <w:r>
        <w:rPr>
          <w:rFonts w:hint="eastAsia" w:ascii="宋体" w:hAnsi="宋体" w:eastAsia="宋体" w:cs="宋体"/>
          <w:sz w:val="24"/>
          <w:szCs w:val="24"/>
        </w:rPr>
        <w:t>仙湖水电等客</w:t>
      </w:r>
      <w:r>
        <w:rPr>
          <w:rFonts w:hint="eastAsia" w:ascii="宋体" w:hAnsi="宋体" w:eastAsia="宋体" w:cs="宋体"/>
          <w:sz w:val="24"/>
          <w:szCs w:val="24"/>
          <w:lang w:eastAsia="zh-CN"/>
        </w:rPr>
        <w:t>户</w:t>
      </w:r>
      <w:r>
        <w:rPr>
          <w:rFonts w:hint="eastAsia" w:ascii="宋体" w:hAnsi="宋体" w:eastAsia="宋体" w:cs="宋体"/>
          <w:sz w:val="24"/>
          <w:szCs w:val="24"/>
        </w:rPr>
        <w:t>提供</w:t>
      </w:r>
      <w:r>
        <w:rPr>
          <w:rFonts w:hint="eastAsia" w:ascii="宋体" w:hAnsi="宋体" w:eastAsia="宋体" w:cs="宋体"/>
          <w:sz w:val="24"/>
          <w:szCs w:val="24"/>
          <w:lang w:eastAsia="zh-CN"/>
        </w:rPr>
        <w:t>配套</w:t>
      </w:r>
      <w:r>
        <w:rPr>
          <w:rFonts w:hint="eastAsia" w:ascii="宋体" w:hAnsi="宋体" w:eastAsia="宋体" w:cs="宋体"/>
          <w:sz w:val="24"/>
          <w:szCs w:val="24"/>
        </w:rPr>
        <w:t>电力</w:t>
      </w:r>
      <w:r>
        <w:rPr>
          <w:rFonts w:hint="eastAsia" w:ascii="宋体" w:hAnsi="宋体" w:eastAsia="宋体" w:cs="宋体"/>
          <w:sz w:val="24"/>
          <w:szCs w:val="24"/>
          <w:lang w:eastAsia="zh-CN"/>
        </w:rPr>
        <w:t>服务、</w:t>
      </w:r>
      <w:r>
        <w:rPr>
          <w:rFonts w:hint="eastAsia" w:ascii="宋体" w:hAnsi="宋体" w:eastAsia="宋体" w:cs="宋体"/>
          <w:sz w:val="24"/>
          <w:szCs w:val="24"/>
        </w:rPr>
        <w:t>工程</w:t>
      </w:r>
      <w:r>
        <w:rPr>
          <w:rFonts w:hint="eastAsia" w:ascii="宋体" w:hAnsi="宋体" w:eastAsia="宋体" w:cs="宋体"/>
          <w:sz w:val="24"/>
          <w:szCs w:val="24"/>
          <w:lang w:eastAsia="zh-CN"/>
        </w:rPr>
        <w:t>质量</w:t>
      </w:r>
      <w:r>
        <w:rPr>
          <w:rFonts w:hint="eastAsia" w:ascii="宋体" w:hAnsi="宋体" w:eastAsia="宋体" w:cs="宋体"/>
          <w:sz w:val="24"/>
          <w:szCs w:val="24"/>
        </w:rPr>
        <w:t>合格率</w:t>
      </w:r>
      <w:r>
        <w:rPr>
          <w:rFonts w:hint="eastAsia" w:ascii="宋体" w:hAnsi="宋体" w:eastAsia="宋体" w:cs="宋体"/>
          <w:sz w:val="24"/>
          <w:szCs w:val="24"/>
          <w:lang w:eastAsia="zh-CN"/>
        </w:rPr>
        <w:t>百</w:t>
      </w:r>
      <w:r>
        <w:rPr>
          <w:rFonts w:hint="eastAsia" w:ascii="宋体" w:hAnsi="宋体" w:eastAsia="宋体" w:cs="宋体"/>
          <w:sz w:val="24"/>
          <w:szCs w:val="24"/>
        </w:rPr>
        <w:t>分</w:t>
      </w:r>
      <w:r>
        <w:rPr>
          <w:rFonts w:hint="eastAsia" w:ascii="宋体" w:hAnsi="宋体" w:eastAsia="宋体" w:cs="宋体"/>
          <w:sz w:val="24"/>
          <w:szCs w:val="24"/>
          <w:lang w:val="en-US" w:eastAsia="zh-CN"/>
        </w:rPr>
        <w:t>之</w:t>
      </w:r>
      <w:r>
        <w:rPr>
          <w:rFonts w:hint="eastAsia" w:ascii="宋体" w:hAnsi="宋体" w:eastAsia="宋体" w:cs="宋体"/>
          <w:sz w:val="24"/>
          <w:szCs w:val="24"/>
        </w:rPr>
        <w:t>百。</w:t>
      </w:r>
    </w:p>
    <w:p>
      <w:pPr>
        <w:pStyle w:val="3"/>
        <w:keepNext w:val="0"/>
        <w:keepLines w:val="0"/>
        <w:pageBreakBefore w:val="0"/>
        <w:numPr>
          <w:ilvl w:val="0"/>
          <w:numId w:val="0"/>
        </w:numPr>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sz w:val="28"/>
          <w:szCs w:val="28"/>
          <w:lang w:val="en-US" w:eastAsia="zh-CN"/>
        </w:rPr>
      </w:pPr>
      <w:r>
        <w:rPr>
          <w:rFonts w:hint="eastAsia" w:ascii="宋体" w:hAnsi="宋体" w:eastAsia="宋体" w:cs="宋体"/>
          <w:sz w:val="24"/>
          <w:szCs w:val="24"/>
          <w:lang w:val="en-US" w:eastAsia="zh-CN"/>
        </w:rPr>
        <w:t>公司不断发展创新，以客户为中心，以质量为基础，旨在同广大客户建立长期友好、互惠、互利的合作关系，促进共赢发展。现今已是国家电网、神华集团、华电集团、华电国际、华能集团、中国电建、南方电网、中国铁建、中交集团、山东高速等多家国内大型企业集团合格供应商。公司正以稳健的步伐，立足国内市场的同时，积极开拓国际市场的业务，相信公司产品和服务定会走进更高端的竞争舞台，成为电气行业的一颗亮星。</w:t>
      </w:r>
      <w:r>
        <w:rPr>
          <w:rFonts w:hint="eastAsia" w:ascii="宋体" w:hAnsi="宋体" w:eastAsia="宋体" w:cs="宋体"/>
          <w:sz w:val="28"/>
          <w:szCs w:val="28"/>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kMTQ4M2U4MTUyY2VjMDY2ZmUxNWI5NmYzNWM4MzkifQ=="/>
  </w:docVars>
  <w:rsids>
    <w:rsidRoot w:val="2C3527D8"/>
    <w:rsid w:val="2C352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7"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7"/>
    <w:rPr>
      <w:rFonts w:ascii="Calibri" w:hAnsi="Calibri" w:eastAsia="宋体" w:cs="Times New Roman"/>
      <w:lang w:val="en-US"/>
    </w:rPr>
  </w:style>
  <w:style w:type="paragraph" w:styleId="2">
    <w:name w:val="heading 2"/>
    <w:basedOn w:val="1"/>
    <w:next w:val="1"/>
    <w:qFormat/>
    <w:uiPriority w:val="0"/>
    <w:pPr>
      <w:keepNext/>
      <w:keepLines/>
      <w:tabs>
        <w:tab w:val="left" w:pos="840"/>
        <w:tab w:val="right" w:leader="dot" w:pos="8963"/>
      </w:tabs>
      <w:spacing w:before="260" w:after="260"/>
      <w:outlineLvl w:val="1"/>
    </w:pPr>
    <w:rPr>
      <w:rFonts w:ascii="Cambria" w:hAnsi="Cambria"/>
      <w:b/>
      <w:bCs/>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2023-08-23T08:55:00Z</dcterms:created>
  <dc:creator>Administrator</dc:creator>
  <cp:lastModifiedBy>Administrator</cp:lastModifiedBy>
  <dcterms:modified xsi:type="dcterms:W3CDTF">2023-08-23T08:56:24Z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F8AD1160B06B47DD9769C079FF7CA5E9_11</vt:lpwstr>
  </property>
</Properties>
</file>